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A61" w:rsidRPr="00B13E88" w:rsidRDefault="00C67FD2" w:rsidP="00B13E88">
      <w:pPr>
        <w:jc w:val="center"/>
        <w:rPr>
          <w:rFonts w:ascii="Times New Roman" w:hAnsi="Times New Roman" w:cs="Times New Roman"/>
          <w:b/>
        </w:rPr>
      </w:pPr>
      <w:r>
        <w:rPr>
          <w:rFonts w:ascii="Times New Roman" w:hAnsi="Times New Roman" w:cs="Times New Roman"/>
          <w:b/>
        </w:rPr>
        <w:t>Informačná povinnosť</w:t>
      </w:r>
      <w:r>
        <w:rPr>
          <w:rFonts w:ascii="Times New Roman" w:hAnsi="Times New Roman" w:cs="Times New Roman"/>
          <w:b/>
        </w:rPr>
        <w:t xml:space="preserve"> pre online aktivity</w:t>
      </w:r>
    </w:p>
    <w:p w:rsidR="00B13E88" w:rsidRPr="00B13E88" w:rsidRDefault="00B13E88" w:rsidP="00B13E88">
      <w:pPr>
        <w:jc w:val="center"/>
        <w:rPr>
          <w:rFonts w:ascii="Times New Roman" w:hAnsi="Times New Roman" w:cs="Times New Roman"/>
          <w:b/>
        </w:rPr>
      </w:pPr>
      <w:r w:rsidRPr="00B13E88">
        <w:rPr>
          <w:rFonts w:ascii="Times New Roman" w:hAnsi="Times New Roman" w:cs="Times New Roman"/>
          <w:b/>
        </w:rPr>
        <w:t xml:space="preserve">Informačná povinnosť </w:t>
      </w:r>
      <w:proofErr w:type="spellStart"/>
      <w:r w:rsidR="00BE6804" w:rsidRPr="00BE6804">
        <w:rPr>
          <w:rFonts w:ascii="Times New Roman" w:hAnsi="Times New Roman" w:cs="Times New Roman"/>
          <w:b/>
        </w:rPr>
        <w:t>Terran</w:t>
      </w:r>
      <w:proofErr w:type="spellEnd"/>
      <w:r w:rsidR="00BE6804" w:rsidRPr="00BE6804">
        <w:rPr>
          <w:rFonts w:ascii="Times New Roman" w:hAnsi="Times New Roman" w:cs="Times New Roman"/>
          <w:b/>
        </w:rPr>
        <w:t xml:space="preserve"> Slovakia s. r. o.</w:t>
      </w:r>
    </w:p>
    <w:p w:rsidR="00B13E88" w:rsidRPr="00B13E88" w:rsidRDefault="00B13E88" w:rsidP="00B13E88">
      <w:pPr>
        <w:jc w:val="center"/>
        <w:rPr>
          <w:rFonts w:ascii="Times New Roman" w:hAnsi="Times New Roman" w:cs="Times New Roman"/>
        </w:rPr>
      </w:pPr>
      <w:r w:rsidRPr="00B13E88">
        <w:rPr>
          <w:rFonts w:ascii="Times New Roman" w:hAnsi="Times New Roman" w:cs="Times New Roman"/>
        </w:rPr>
        <w:t xml:space="preserve">Sídlo: </w:t>
      </w:r>
      <w:r w:rsidR="00BE6804" w:rsidRPr="00BE6804">
        <w:rPr>
          <w:rFonts w:ascii="Times New Roman" w:hAnsi="Times New Roman" w:cs="Times New Roman"/>
        </w:rPr>
        <w:t>Veľká Farma 925 84 Vlčany</w:t>
      </w:r>
    </w:p>
    <w:p w:rsidR="00B13E88" w:rsidRDefault="00B13E88" w:rsidP="00BE6804">
      <w:pPr>
        <w:jc w:val="center"/>
        <w:rPr>
          <w:rFonts w:ascii="Times New Roman" w:hAnsi="Times New Roman" w:cs="Times New Roman"/>
        </w:rPr>
      </w:pPr>
      <w:r w:rsidRPr="00B13E88">
        <w:rPr>
          <w:rFonts w:ascii="Times New Roman" w:hAnsi="Times New Roman" w:cs="Times New Roman"/>
        </w:rPr>
        <w:t>mail:</w:t>
      </w:r>
      <w:r w:rsidR="00BE6804">
        <w:rPr>
          <w:rFonts w:ascii="Times New Roman" w:hAnsi="Times New Roman" w:cs="Times New Roman"/>
        </w:rPr>
        <w:t xml:space="preserve"> </w:t>
      </w:r>
      <w:r w:rsidR="00BE6804" w:rsidRPr="00BE6804">
        <w:rPr>
          <w:rFonts w:ascii="Times New Roman" w:hAnsi="Times New Roman" w:cs="Times New Roman"/>
        </w:rPr>
        <w:t>szocse@terran.sk</w:t>
      </w:r>
    </w:p>
    <w:p w:rsidR="008F6B42" w:rsidRPr="00B13E88" w:rsidRDefault="008F6B42" w:rsidP="00B13E88">
      <w:pPr>
        <w:jc w:val="center"/>
        <w:rPr>
          <w:rFonts w:ascii="Times New Roman" w:hAnsi="Times New Roman" w:cs="Times New Roman"/>
        </w:rPr>
      </w:pPr>
      <w:r>
        <w:rPr>
          <w:rFonts w:ascii="Times New Roman" w:hAnsi="Times New Roman" w:cs="Times New Roman"/>
        </w:rPr>
        <w:t>(ďalej aj len „Prevádzkovateľ“)</w:t>
      </w:r>
    </w:p>
    <w:p w:rsidR="00B13E88" w:rsidRDefault="00B13E88">
      <w:pPr>
        <w:rPr>
          <w:rFonts w:ascii="Times New Roman" w:hAnsi="Times New Roman" w:cs="Times New Roman"/>
        </w:rPr>
      </w:pPr>
      <w:r w:rsidRPr="00B13E88">
        <w:rPr>
          <w:rFonts w:ascii="Times New Roman" w:hAnsi="Times New Roman" w:cs="Times New Roman"/>
        </w:rPr>
        <w:t xml:space="preserve"> </w:t>
      </w:r>
    </w:p>
    <w:p w:rsidR="00B13E88" w:rsidRDefault="00B13E88" w:rsidP="00B13E88">
      <w:pPr>
        <w:ind w:firstLine="708"/>
        <w:jc w:val="both"/>
        <w:rPr>
          <w:rFonts w:ascii="Times New Roman" w:hAnsi="Times New Roman" w:cs="Times New Roman"/>
        </w:rPr>
      </w:pPr>
      <w:r w:rsidRPr="00B13E88">
        <w:rPr>
          <w:rFonts w:ascii="Times New Roman" w:hAnsi="Times New Roman" w:cs="Times New Roman"/>
        </w:rPr>
        <w:t xml:space="preserve"> Pri spracúvaní osobných údajov </w:t>
      </w:r>
      <w:r w:rsidR="008F6B42">
        <w:rPr>
          <w:rFonts w:ascii="Times New Roman" w:hAnsi="Times New Roman" w:cs="Times New Roman"/>
        </w:rPr>
        <w:t>Prevádzkovateľom</w:t>
      </w:r>
      <w:r w:rsidRPr="00B13E88">
        <w:rPr>
          <w:rFonts w:ascii="Times New Roman" w:hAnsi="Times New Roman" w:cs="Times New Roman"/>
        </w:rPr>
        <w:t xml:space="preserve"> ste </w:t>
      </w:r>
      <w:r w:rsidRPr="00B13E88">
        <w:rPr>
          <w:rFonts w:ascii="Times New Roman" w:hAnsi="Times New Roman" w:cs="Times New Roman"/>
          <w:b/>
        </w:rPr>
        <w:t>dotknutou osobou</w:t>
      </w:r>
      <w:r w:rsidRPr="00B13E88">
        <w:rPr>
          <w:rFonts w:ascii="Times New Roman" w:hAnsi="Times New Roman" w:cs="Times New Roman"/>
        </w:rPr>
        <w:t>, t. j. osobou o ktorej sú spracúvané osobné údaje, ktoré sa jej týkajú.</w:t>
      </w:r>
    </w:p>
    <w:p w:rsidR="00B13E88" w:rsidRPr="00B13E88" w:rsidRDefault="00B13E88" w:rsidP="00B13E88">
      <w:pPr>
        <w:ind w:firstLine="708"/>
        <w:jc w:val="center"/>
        <w:rPr>
          <w:rFonts w:ascii="Times New Roman" w:hAnsi="Times New Roman" w:cs="Times New Roman"/>
          <w:b/>
          <w:u w:val="single"/>
        </w:rPr>
      </w:pPr>
    </w:p>
    <w:p w:rsidR="00B13E88" w:rsidRDefault="00B13E88" w:rsidP="00B13E88">
      <w:pPr>
        <w:ind w:firstLine="708"/>
        <w:jc w:val="center"/>
        <w:rPr>
          <w:rFonts w:ascii="Times New Roman" w:hAnsi="Times New Roman" w:cs="Times New Roman"/>
          <w:b/>
          <w:u w:val="single"/>
        </w:rPr>
      </w:pPr>
      <w:r w:rsidRPr="00B13E88">
        <w:rPr>
          <w:rFonts w:ascii="Times New Roman" w:hAnsi="Times New Roman" w:cs="Times New Roman"/>
          <w:b/>
          <w:u w:val="single"/>
        </w:rPr>
        <w:t>Zásady ochrany osobných údajov</w:t>
      </w:r>
    </w:p>
    <w:p w:rsidR="00B13E88" w:rsidRDefault="00B13E88" w:rsidP="00B13E88">
      <w:pPr>
        <w:ind w:firstLine="708"/>
        <w:jc w:val="both"/>
      </w:pPr>
      <w:r>
        <w:t xml:space="preserve">Vaše osobné údaje budú uchovávané bezpečne, v súlade s bezpečnostnou politikou Prevádzkovateľa  a len po dobu nevyhnutnú na splnenie účelu spracúvania. Prístup k Vašim osobným údajom budú mať výlučne osoby poverené Prevádzkovateľom na spracúvanie osobných údajov, ktoré ich spracúvajú na základe pokynov Prevádzkovateľa, v súlade s bezpečnostnou politikou Prevádzkovateľa. </w:t>
      </w:r>
    </w:p>
    <w:p w:rsidR="00B13E88" w:rsidRPr="00B13E88" w:rsidRDefault="00B13E88" w:rsidP="00B13E88">
      <w:pPr>
        <w:ind w:firstLine="708"/>
        <w:jc w:val="both"/>
      </w:pPr>
      <w:r>
        <w:t>Vaše osobné údaje budú zálohované, v súlade s retenčnými pravidlami Prevádzkovateľa. Zo zálohových úložísk budú Vaše osobné údaje úplne vymazané hneď, ako v súlade s pravidlami zálohovania uvedené bude možné. Osobné údaje uchovávané na záložných úložiskách slúžia na predchádzanie bezpečnostným incidentom, najmä narušenia dostupnosti údajov v dôsledku bezpečnostného incidentu. Prevádzkovateľ je povinný zabezpečovať zálohovanie údajov v súlade s bezpečnostnými požiadavkami GDPR a zákona č. 18/2018 Z. z.</w:t>
      </w:r>
    </w:p>
    <w:p w:rsidR="00B13E88" w:rsidRDefault="00B13E88" w:rsidP="00B13E88">
      <w:pPr>
        <w:rPr>
          <w:u w:val="single"/>
        </w:rPr>
      </w:pPr>
      <w:r w:rsidRPr="00B13E88">
        <w:rPr>
          <w:u w:val="single"/>
        </w:rPr>
        <w:t>Na základe čoho budú Vaše údaje spracúvané?</w:t>
      </w:r>
    </w:p>
    <w:p w:rsidR="00B13E88" w:rsidRDefault="00B13E88" w:rsidP="00B13E88">
      <w:pPr>
        <w:ind w:firstLine="708"/>
        <w:jc w:val="both"/>
      </w:pPr>
      <w:r>
        <w:t>Vaše osobné údaje budú spracúvané na základe osobitných právnych predpisov a účelov, ktoré sú stanovené Prevádzkovateľom. Tieto sú jednotlivo uvedené nasledovne:</w:t>
      </w:r>
    </w:p>
    <w:p w:rsidR="00BE6804" w:rsidRDefault="00BE6804" w:rsidP="00BE6804">
      <w:pPr>
        <w:rPr>
          <w:rFonts w:ascii="Times New Roman" w:hAnsi="Times New Roman" w:cs="Times New Roman"/>
          <w:sz w:val="20"/>
          <w:szCs w:val="20"/>
        </w:rPr>
      </w:pPr>
    </w:p>
    <w:p w:rsidR="00BE6804" w:rsidRDefault="00BE6804" w:rsidP="00BE6804">
      <w:pPr>
        <w:rPr>
          <w:rFonts w:ascii="Times New Roman" w:hAnsi="Times New Roman" w:cs="Times New Roman"/>
          <w:sz w:val="20"/>
          <w:szCs w:val="20"/>
        </w:rPr>
      </w:pPr>
    </w:p>
    <w:p w:rsidR="00BE6804" w:rsidRDefault="00BE6804" w:rsidP="00BE6804">
      <w:pPr>
        <w:rPr>
          <w:rFonts w:ascii="Times New Roman" w:hAnsi="Times New Roman" w:cs="Times New Roman"/>
          <w:sz w:val="20"/>
          <w:szCs w:val="20"/>
        </w:rPr>
      </w:pPr>
    </w:p>
    <w:p w:rsidR="00BE6804" w:rsidRDefault="00BE6804" w:rsidP="00BE6804">
      <w:pPr>
        <w:rPr>
          <w:rFonts w:ascii="Times New Roman" w:hAnsi="Times New Roman" w:cs="Times New Roman"/>
          <w:sz w:val="20"/>
          <w:szCs w:val="20"/>
        </w:rPr>
      </w:pPr>
    </w:p>
    <w:p w:rsidR="00BE6804" w:rsidRDefault="00BE6804" w:rsidP="00BE6804">
      <w:pPr>
        <w:rPr>
          <w:rFonts w:ascii="Times New Roman" w:hAnsi="Times New Roman" w:cs="Times New Roman"/>
          <w:sz w:val="20"/>
          <w:szCs w:val="20"/>
        </w:rPr>
      </w:pPr>
    </w:p>
    <w:p w:rsidR="00BE6804" w:rsidRDefault="00BE6804" w:rsidP="00BE6804">
      <w:pPr>
        <w:rPr>
          <w:rFonts w:ascii="Times New Roman" w:hAnsi="Times New Roman" w:cs="Times New Roman"/>
          <w:sz w:val="20"/>
          <w:szCs w:val="20"/>
        </w:rPr>
      </w:pPr>
    </w:p>
    <w:p w:rsidR="00BE6804" w:rsidRPr="00A11EB0" w:rsidRDefault="00BE6804" w:rsidP="00BE6804">
      <w:pPr>
        <w:rPr>
          <w:rFonts w:ascii="Times New Roman" w:hAnsi="Times New Roman" w:cs="Times New Roman"/>
          <w:sz w:val="20"/>
          <w:szCs w:val="20"/>
        </w:rPr>
      </w:pPr>
    </w:p>
    <w:p w:rsidR="00BE6804" w:rsidRPr="00A11EB0" w:rsidRDefault="00BE6804" w:rsidP="00BE6804">
      <w:pPr>
        <w:rPr>
          <w:rFonts w:ascii="Times New Roman" w:hAnsi="Times New Roman" w:cs="Times New Roman"/>
          <w:sz w:val="20"/>
          <w:szCs w:val="20"/>
        </w:rPr>
      </w:pPr>
    </w:p>
    <w:p w:rsidR="00BE6804" w:rsidRPr="00A11EB0" w:rsidRDefault="00BE6804" w:rsidP="00BE6804">
      <w:pPr>
        <w:spacing w:line="360" w:lineRule="auto"/>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6571"/>
      </w:tblGrid>
      <w:tr w:rsidR="00BE6804" w:rsidRPr="00B95D5C" w:rsidTr="00C67FD2">
        <w:trPr>
          <w:trHeight w:val="631"/>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shd w:val="clear" w:color="auto" w:fill="8064A2" w:themeFill="accent4"/>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sz w:val="20"/>
                <w:szCs w:val="20"/>
              </w:rPr>
              <w:t>Účelom  spracúvania osobných údajov Prevádzkovateľom je</w:t>
            </w:r>
          </w:p>
          <w:p w:rsidR="00BE6804" w:rsidRPr="00B95D5C" w:rsidRDefault="00BE6804" w:rsidP="00F36C5F">
            <w:pPr>
              <w:spacing w:line="360" w:lineRule="auto"/>
              <w:rPr>
                <w:rFonts w:ascii="Times New Roman" w:hAnsi="Times New Roman" w:cs="Times New Roman"/>
                <w:b/>
                <w:sz w:val="20"/>
                <w:szCs w:val="20"/>
              </w:rPr>
            </w:pP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shd w:val="clear" w:color="auto" w:fill="8064A2" w:themeFill="accent4"/>
          </w:tcPr>
          <w:p w:rsidR="00BE6804" w:rsidRPr="00D86157" w:rsidRDefault="00BE6804" w:rsidP="00F36C5F">
            <w:pPr>
              <w:spacing w:line="360" w:lineRule="auto"/>
              <w:rPr>
                <w:rFonts w:ascii="Times New Roman" w:hAnsi="Times New Roman" w:cs="Times New Roman"/>
                <w:b/>
                <w:sz w:val="20"/>
                <w:szCs w:val="20"/>
              </w:rPr>
            </w:pPr>
          </w:p>
          <w:p w:rsidR="00BE6804" w:rsidRPr="00B95D5C" w:rsidRDefault="00BE6804" w:rsidP="00F36C5F">
            <w:pPr>
              <w:spacing w:line="360" w:lineRule="auto"/>
              <w:jc w:val="center"/>
              <w:rPr>
                <w:rFonts w:ascii="Times New Roman" w:hAnsi="Times New Roman" w:cs="Times New Roman"/>
                <w:b/>
                <w:i/>
                <w:sz w:val="20"/>
                <w:szCs w:val="20"/>
              </w:rPr>
            </w:pPr>
            <w:r>
              <w:rPr>
                <w:rFonts w:ascii="Times New Roman" w:hAnsi="Times New Roman" w:cs="Times New Roman"/>
                <w:b/>
                <w:i/>
                <w:sz w:val="20"/>
                <w:szCs w:val="20"/>
              </w:rPr>
              <w:t xml:space="preserve">ZABEZPEĆENIE AGENDY SÚVISIACEJ S </w:t>
            </w:r>
            <w:r w:rsidRPr="00885F7C">
              <w:rPr>
                <w:rFonts w:ascii="Times New Roman" w:hAnsi="Times New Roman" w:cs="Times New Roman"/>
                <w:b/>
                <w:i/>
                <w:sz w:val="20"/>
                <w:szCs w:val="20"/>
              </w:rPr>
              <w:t>UPLATŇOVAN</w:t>
            </w:r>
            <w:r>
              <w:rPr>
                <w:rFonts w:ascii="Times New Roman" w:hAnsi="Times New Roman" w:cs="Times New Roman"/>
                <w:b/>
                <w:i/>
                <w:sz w:val="20"/>
                <w:szCs w:val="20"/>
              </w:rPr>
              <w:t>ÍM</w:t>
            </w:r>
            <w:r w:rsidRPr="00885F7C">
              <w:rPr>
                <w:rFonts w:ascii="Times New Roman" w:hAnsi="Times New Roman" w:cs="Times New Roman"/>
                <w:b/>
                <w:i/>
                <w:sz w:val="20"/>
                <w:szCs w:val="20"/>
              </w:rPr>
              <w:t xml:space="preserve"> PRÁV DOTKNUTÝCH OSÔB</w:t>
            </w:r>
          </w:p>
        </w:tc>
      </w:tr>
      <w:tr w:rsidR="00BE6804" w:rsidRPr="00B95D5C" w:rsidTr="00C67FD2">
        <w:trPr>
          <w:trHeight w:val="1422"/>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Právny základ</w:t>
            </w: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Nariadenie GDPR</w:t>
            </w:r>
          </w:p>
          <w:p w:rsidR="00BE6804" w:rsidRPr="00B95D5C"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z. č. 18/2018 o ochrane osobných údajov</w:t>
            </w:r>
          </w:p>
        </w:tc>
      </w:tr>
      <w:tr w:rsidR="00BE6804" w:rsidRPr="00B95D5C" w:rsidTr="00C67FD2">
        <w:trPr>
          <w:trHeight w:val="20"/>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sz w:val="20"/>
                <w:szCs w:val="20"/>
              </w:rPr>
              <w:t xml:space="preserve">Kategórie dotknutých osôb   </w:t>
            </w: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Všetky dotknuté osoby, ktoré uplatnili svoje práva</w:t>
            </w:r>
          </w:p>
        </w:tc>
      </w:tr>
      <w:tr w:rsidR="00BE6804" w:rsidRPr="00B95D5C" w:rsidTr="00C67FD2">
        <w:trPr>
          <w:trHeight w:val="1069"/>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Kategória osobných údajov</w:t>
            </w: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D86157"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kontaktné a identifikačné osobné údaje, obsah uplatnenia práva dotknutej osoby</w:t>
            </w:r>
          </w:p>
        </w:tc>
      </w:tr>
      <w:tr w:rsidR="00BE6804" w:rsidRPr="00B95D5C" w:rsidTr="00C67FD2">
        <w:trPr>
          <w:trHeight w:val="20"/>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Lehoty na vymazanie osobných údajov</w:t>
            </w:r>
          </w:p>
        </w:tc>
        <w:tc>
          <w:tcPr>
            <w:tcW w:w="6571" w:type="dxa"/>
            <w:tcBorders>
              <w:top w:val="single" w:sz="4" w:space="0" w:color="31849B" w:themeColor="accent5" w:themeShade="BF"/>
              <w:left w:val="single" w:sz="4" w:space="0" w:color="4F81BD" w:themeColor="accent1"/>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5 rokov od vybavenia sťažnosti dotknutej osoby</w:t>
            </w:r>
          </w:p>
        </w:tc>
      </w:tr>
      <w:tr w:rsidR="00BE6804" w:rsidRPr="00B95D5C" w:rsidTr="00C67FD2">
        <w:trPr>
          <w:trHeight w:val="20"/>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 xml:space="preserve">Kategórie príjemcov </w:t>
            </w: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35759E"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Poverení zamestnanci, Úrad na ochranu osobných údajov</w:t>
            </w:r>
          </w:p>
        </w:tc>
      </w:tr>
      <w:tr w:rsidR="00BE6804" w:rsidRPr="00B95D5C" w:rsidTr="00C67FD2">
        <w:trPr>
          <w:trHeight w:val="20"/>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bCs/>
                <w:sz w:val="20"/>
                <w:szCs w:val="20"/>
              </w:rPr>
              <w:t>Označenie tretej krajiny alebo medzinárodnej organizácie</w:t>
            </w: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95D5C">
              <w:rPr>
                <w:rFonts w:ascii="Times New Roman" w:hAnsi="Times New Roman" w:cs="Times New Roman"/>
                <w:i/>
                <w:sz w:val="20"/>
                <w:szCs w:val="20"/>
              </w:rPr>
              <w:t>prenos do tretej krajiny sa neuskutočňuje</w:t>
            </w:r>
          </w:p>
        </w:tc>
      </w:tr>
      <w:tr w:rsidR="00BE6804" w:rsidRPr="00B95D5C" w:rsidTr="00C67FD2">
        <w:trPr>
          <w:trHeight w:val="20"/>
        </w:trPr>
        <w:tc>
          <w:tcPr>
            <w:tcW w:w="2456"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bCs/>
                <w:sz w:val="20"/>
                <w:szCs w:val="20"/>
              </w:rPr>
              <w:t>Bezpečnostné opatrenia (technické a organizačné)</w:t>
            </w:r>
          </w:p>
        </w:tc>
        <w:tc>
          <w:tcPr>
            <w:tcW w:w="6571"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95D5C">
              <w:rPr>
                <w:rFonts w:ascii="Times New Roman" w:hAnsi="Times New Roman" w:cs="Times New Roman"/>
                <w:i/>
                <w:sz w:val="20"/>
                <w:szCs w:val="20"/>
              </w:rPr>
              <w:t>bezpečnostná dokumentácia prevádzkovateľa</w:t>
            </w:r>
          </w:p>
        </w:tc>
      </w:tr>
    </w:tbl>
    <w:p w:rsidR="00BE6804" w:rsidRDefault="00BE6804" w:rsidP="00BE6804">
      <w:pPr>
        <w:spacing w:line="360" w:lineRule="auto"/>
        <w:rPr>
          <w:rFonts w:ascii="Times New Roman" w:hAnsi="Times New Roman" w:cs="Times New Roman"/>
          <w:sz w:val="20"/>
          <w:szCs w:val="20"/>
        </w:rPr>
      </w:pPr>
    </w:p>
    <w:p w:rsidR="00BE6804" w:rsidRDefault="00BE6804" w:rsidP="00BE6804">
      <w:pPr>
        <w:spacing w:line="360" w:lineRule="auto"/>
        <w:rPr>
          <w:rFonts w:ascii="Times New Roman" w:hAnsi="Times New Roman" w:cs="Times New Roman"/>
          <w:sz w:val="20"/>
          <w:szCs w:val="20"/>
        </w:rPr>
      </w:pPr>
    </w:p>
    <w:p w:rsidR="00BE6804" w:rsidRDefault="00BE6804" w:rsidP="00BE6804">
      <w:pPr>
        <w:spacing w:line="360" w:lineRule="auto"/>
        <w:rPr>
          <w:rFonts w:ascii="Times New Roman" w:hAnsi="Times New Roman" w:cs="Times New Roman"/>
          <w:sz w:val="20"/>
          <w:szCs w:val="20"/>
        </w:rPr>
      </w:pPr>
    </w:p>
    <w:p w:rsidR="00BE6804" w:rsidRDefault="00BE6804" w:rsidP="00BE6804">
      <w:pPr>
        <w:spacing w:line="360" w:lineRule="auto"/>
        <w:rPr>
          <w:rFonts w:ascii="Times New Roman" w:hAnsi="Times New Roman" w:cs="Times New Roman"/>
          <w:sz w:val="20"/>
          <w:szCs w:val="20"/>
        </w:rPr>
      </w:pPr>
    </w:p>
    <w:p w:rsidR="00BE6804" w:rsidRDefault="00BE6804" w:rsidP="00BE6804">
      <w:pPr>
        <w:spacing w:line="360" w:lineRule="auto"/>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6599"/>
      </w:tblGrid>
      <w:tr w:rsidR="00BE6804" w:rsidRPr="00B95D5C" w:rsidTr="00C67FD2">
        <w:trPr>
          <w:trHeight w:val="631"/>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shd w:val="clear" w:color="auto" w:fill="8064A2" w:themeFill="accent4"/>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sz w:val="20"/>
                <w:szCs w:val="20"/>
              </w:rPr>
              <w:lastRenderedPageBreak/>
              <w:t>Účelom  spracúvania osobných údajov Prevádzkovateľom je</w:t>
            </w:r>
          </w:p>
          <w:p w:rsidR="00BE6804" w:rsidRPr="00B95D5C" w:rsidRDefault="00BE6804" w:rsidP="00F36C5F">
            <w:pPr>
              <w:spacing w:line="360" w:lineRule="auto"/>
              <w:rPr>
                <w:rFonts w:ascii="Times New Roman" w:hAnsi="Times New Roman" w:cs="Times New Roman"/>
                <w:b/>
                <w:sz w:val="20"/>
                <w:szCs w:val="20"/>
              </w:rPr>
            </w:pP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shd w:val="clear" w:color="auto" w:fill="8064A2" w:themeFill="accent4"/>
          </w:tcPr>
          <w:p w:rsidR="00BE6804" w:rsidRDefault="00BE6804" w:rsidP="00F36C5F">
            <w:pPr>
              <w:spacing w:line="360" w:lineRule="auto"/>
              <w:jc w:val="center"/>
              <w:rPr>
                <w:rFonts w:ascii="Times New Roman" w:hAnsi="Times New Roman" w:cs="Times New Roman"/>
                <w:b/>
                <w:i/>
                <w:sz w:val="20"/>
                <w:szCs w:val="20"/>
              </w:rPr>
            </w:pPr>
          </w:p>
          <w:p w:rsidR="00BE6804" w:rsidRPr="00B95D5C" w:rsidRDefault="00BE6804" w:rsidP="00F36C5F">
            <w:pPr>
              <w:spacing w:line="360" w:lineRule="auto"/>
              <w:jc w:val="center"/>
              <w:rPr>
                <w:rFonts w:ascii="Times New Roman" w:hAnsi="Times New Roman" w:cs="Times New Roman"/>
                <w:b/>
                <w:i/>
                <w:sz w:val="20"/>
                <w:szCs w:val="20"/>
              </w:rPr>
            </w:pPr>
            <w:r w:rsidRPr="0036779B">
              <w:rPr>
                <w:rFonts w:ascii="Times New Roman" w:hAnsi="Times New Roman" w:cs="Times New Roman"/>
                <w:b/>
                <w:i/>
                <w:sz w:val="20"/>
                <w:szCs w:val="20"/>
              </w:rPr>
              <w:t>ZVYŠOVANIE POVEDOMIA O</w:t>
            </w:r>
            <w:r>
              <w:rPr>
                <w:rFonts w:ascii="Times New Roman" w:hAnsi="Times New Roman" w:cs="Times New Roman"/>
                <w:b/>
                <w:i/>
                <w:sz w:val="20"/>
                <w:szCs w:val="20"/>
              </w:rPr>
              <w:t> PODNIKATEĹSKÝCH AKTIVITÁCH</w:t>
            </w:r>
            <w:r w:rsidRPr="0036779B">
              <w:rPr>
                <w:rFonts w:ascii="Times New Roman" w:hAnsi="Times New Roman" w:cs="Times New Roman"/>
                <w:b/>
                <w:i/>
                <w:sz w:val="20"/>
                <w:szCs w:val="20"/>
              </w:rPr>
              <w:t xml:space="preserve"> V ONLINE PROSTREDÍ (PROSTREDNÍCTVOM SOCIÁLNYCH SIETÍ A</w:t>
            </w:r>
            <w:r>
              <w:rPr>
                <w:rFonts w:ascii="Times New Roman" w:hAnsi="Times New Roman" w:cs="Times New Roman"/>
                <w:b/>
                <w:i/>
                <w:sz w:val="20"/>
                <w:szCs w:val="20"/>
              </w:rPr>
              <w:t> </w:t>
            </w:r>
            <w:r w:rsidRPr="0036779B">
              <w:rPr>
                <w:rFonts w:ascii="Times New Roman" w:hAnsi="Times New Roman" w:cs="Times New Roman"/>
                <w:b/>
                <w:i/>
                <w:sz w:val="20"/>
                <w:szCs w:val="20"/>
              </w:rPr>
              <w:t>WEBSTRÁNKY</w:t>
            </w:r>
            <w:r>
              <w:rPr>
                <w:rFonts w:ascii="Times New Roman" w:hAnsi="Times New Roman" w:cs="Times New Roman"/>
                <w:b/>
                <w:i/>
                <w:sz w:val="20"/>
                <w:szCs w:val="20"/>
              </w:rPr>
              <w:t>)</w:t>
            </w:r>
          </w:p>
        </w:tc>
      </w:tr>
      <w:tr w:rsidR="00BE6804" w:rsidRPr="00B95D5C" w:rsidTr="00C67FD2">
        <w:trPr>
          <w:trHeight w:val="1422"/>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Právny základ</w:t>
            </w: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 xml:space="preserve">Oprávnený záujem na zvyšovaní </w:t>
            </w:r>
            <w:r w:rsidRPr="0036779B">
              <w:rPr>
                <w:rFonts w:ascii="Times New Roman" w:hAnsi="Times New Roman" w:cs="Times New Roman"/>
                <w:i/>
                <w:sz w:val="20"/>
                <w:szCs w:val="20"/>
              </w:rPr>
              <w:t xml:space="preserve"> povedomia o</w:t>
            </w:r>
            <w:r>
              <w:rPr>
                <w:rFonts w:ascii="Times New Roman" w:hAnsi="Times New Roman" w:cs="Times New Roman"/>
                <w:i/>
                <w:sz w:val="20"/>
                <w:szCs w:val="20"/>
              </w:rPr>
              <w:t> podnikateľských resp. obchodných aktivitách prevádzkovateľa v online prostredí predovšetkým prostredníctvom sociálnych sietí a webového sídla prevádzkovateľa.</w:t>
            </w:r>
          </w:p>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alebo</w:t>
            </w:r>
          </w:p>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Súhlas dotknutej osoby</w:t>
            </w:r>
          </w:p>
          <w:p w:rsidR="00BE6804" w:rsidRDefault="00BE6804" w:rsidP="00F36C5F">
            <w:pPr>
              <w:spacing w:line="360" w:lineRule="auto"/>
              <w:rPr>
                <w:rFonts w:ascii="Times New Roman" w:hAnsi="Times New Roman" w:cs="Times New Roman"/>
                <w:i/>
                <w:sz w:val="20"/>
                <w:szCs w:val="20"/>
              </w:rPr>
            </w:pPr>
          </w:p>
          <w:p w:rsidR="00BE6804" w:rsidRPr="00B95D5C"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 xml:space="preserve">Poučenie: </w:t>
            </w:r>
            <w:r w:rsidRPr="00432944">
              <w:rPr>
                <w:rFonts w:ascii="Times New Roman" w:hAnsi="Times New Roman" w:cs="Times New Roman"/>
                <w:i/>
                <w:sz w:val="20"/>
                <w:szCs w:val="20"/>
              </w:rPr>
              <w:t>dotknutá osoba má právo kedykoľvek odvolať svoj súhlas. Odvolanie súhlasu nemá vplyv na zákonnosť spracúvania vychádzajúceho zo súhlasu pred jeho odvolaním</w:t>
            </w:r>
          </w:p>
        </w:tc>
      </w:tr>
      <w:tr w:rsidR="00BE6804" w:rsidRPr="00B95D5C" w:rsidTr="00C67FD2">
        <w:trPr>
          <w:trHeight w:val="20"/>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sz w:val="20"/>
                <w:szCs w:val="20"/>
              </w:rPr>
              <w:t xml:space="preserve">Kategórie dotknutých osôb   </w:t>
            </w: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Klient, potenciálny  klient</w:t>
            </w:r>
          </w:p>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Dodávatelia/odberatelia</w:t>
            </w:r>
          </w:p>
          <w:p w:rsidR="00BE6804"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Potenciálny dodávatelia / odberatelia</w:t>
            </w:r>
          </w:p>
          <w:p w:rsidR="00BE6804" w:rsidRPr="00B95D5C"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 xml:space="preserve"> </w:t>
            </w:r>
          </w:p>
        </w:tc>
      </w:tr>
      <w:tr w:rsidR="00BE6804" w:rsidRPr="00B95D5C" w:rsidTr="00C67FD2">
        <w:trPr>
          <w:trHeight w:val="549"/>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Kategória osobných údajov</w:t>
            </w: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Identifikačné údaje, kontaktné osobné údaje</w:t>
            </w:r>
          </w:p>
          <w:p w:rsidR="00BE6804" w:rsidRPr="00D86157" w:rsidRDefault="00BE6804" w:rsidP="00F36C5F">
            <w:pPr>
              <w:spacing w:line="360" w:lineRule="auto"/>
              <w:rPr>
                <w:rFonts w:ascii="Times New Roman" w:hAnsi="Times New Roman" w:cs="Times New Roman"/>
                <w:i/>
                <w:iCs/>
                <w:sz w:val="20"/>
                <w:szCs w:val="20"/>
              </w:rPr>
            </w:pPr>
          </w:p>
        </w:tc>
      </w:tr>
      <w:tr w:rsidR="00BE6804" w:rsidRPr="00B95D5C" w:rsidTr="00C67FD2">
        <w:trPr>
          <w:trHeight w:val="20"/>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Lehoty na vymazanie osobných údajov</w:t>
            </w:r>
          </w:p>
        </w:tc>
        <w:tc>
          <w:tcPr>
            <w:tcW w:w="6599" w:type="dxa"/>
            <w:tcBorders>
              <w:top w:val="single" w:sz="4" w:space="0" w:color="31849B" w:themeColor="accent5" w:themeShade="BF"/>
              <w:left w:val="single" w:sz="4" w:space="0" w:color="4F81BD" w:themeColor="accent1"/>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Pr>
                <w:rFonts w:ascii="Times New Roman" w:hAnsi="Times New Roman" w:cs="Times New Roman"/>
                <w:i/>
                <w:sz w:val="20"/>
                <w:szCs w:val="20"/>
              </w:rPr>
              <w:t>2 roky odo dňa posledného dodania služieb alebo odo dňa udelenia súhlasu podľa právneho základu</w:t>
            </w:r>
          </w:p>
        </w:tc>
      </w:tr>
      <w:tr w:rsidR="00BE6804" w:rsidRPr="00B95D5C" w:rsidTr="00C67FD2">
        <w:trPr>
          <w:trHeight w:val="20"/>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 xml:space="preserve">Kategórie príjemcov </w:t>
            </w: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Poverení členovia/zamestnanci</w:t>
            </w:r>
          </w:p>
          <w:p w:rsidR="00BE6804" w:rsidRPr="0035759E"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IT technik</w:t>
            </w:r>
          </w:p>
        </w:tc>
      </w:tr>
      <w:tr w:rsidR="00BE6804" w:rsidRPr="00B95D5C" w:rsidTr="00C67FD2">
        <w:trPr>
          <w:trHeight w:val="20"/>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bCs/>
                <w:sz w:val="20"/>
                <w:szCs w:val="20"/>
              </w:rPr>
              <w:t>Označenie tretej krajiny alebo medzinárodnej organizácie</w:t>
            </w: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95D5C">
              <w:rPr>
                <w:rFonts w:ascii="Times New Roman" w:hAnsi="Times New Roman" w:cs="Times New Roman"/>
                <w:i/>
                <w:sz w:val="20"/>
                <w:szCs w:val="20"/>
              </w:rPr>
              <w:t>prenos do tretej krajiny sa neuskutočňuje</w:t>
            </w:r>
          </w:p>
        </w:tc>
      </w:tr>
      <w:tr w:rsidR="00BE6804" w:rsidRPr="00B95D5C" w:rsidTr="00C67FD2">
        <w:trPr>
          <w:trHeight w:val="20"/>
        </w:trPr>
        <w:tc>
          <w:tcPr>
            <w:tcW w:w="2428"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bCs/>
                <w:sz w:val="20"/>
                <w:szCs w:val="20"/>
              </w:rPr>
              <w:lastRenderedPageBreak/>
              <w:t>Bezpečnostné opatrenia (technické a organizačné)</w:t>
            </w:r>
          </w:p>
        </w:tc>
        <w:tc>
          <w:tcPr>
            <w:tcW w:w="6599"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95D5C">
              <w:rPr>
                <w:rFonts w:ascii="Times New Roman" w:hAnsi="Times New Roman" w:cs="Times New Roman"/>
                <w:i/>
                <w:sz w:val="20"/>
                <w:szCs w:val="20"/>
              </w:rPr>
              <w:t>bezpečnostná dokumentácia prevádzkovateľa</w:t>
            </w:r>
          </w:p>
        </w:tc>
      </w:tr>
    </w:tbl>
    <w:p w:rsidR="00BE6804" w:rsidRDefault="00BE6804" w:rsidP="00BE6804">
      <w:pPr>
        <w:spacing w:line="360" w:lineRule="auto"/>
        <w:rPr>
          <w:rFonts w:ascii="Times New Roman" w:hAnsi="Times New Roman" w:cs="Times New Roman"/>
          <w:sz w:val="20"/>
          <w:szCs w:val="20"/>
        </w:rPr>
      </w:pPr>
    </w:p>
    <w:p w:rsidR="00BE6804" w:rsidRPr="00A11EB0" w:rsidRDefault="00BE6804" w:rsidP="00BE6804">
      <w:pPr>
        <w:tabs>
          <w:tab w:val="left" w:pos="3609"/>
        </w:tabs>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gridCol w:w="6603"/>
      </w:tblGrid>
      <w:tr w:rsidR="00BE6804" w:rsidRPr="00B95D5C" w:rsidTr="00F36C5F">
        <w:trPr>
          <w:trHeight w:val="631"/>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shd w:val="clear" w:color="auto" w:fill="8064A2" w:themeFill="accent4"/>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sz w:val="20"/>
                <w:szCs w:val="20"/>
              </w:rPr>
              <w:t>Účelom  spracúvania osobných údajov Prevádzkovateľom je</w:t>
            </w:r>
          </w:p>
          <w:p w:rsidR="00BE6804" w:rsidRPr="00B95D5C" w:rsidRDefault="00BE6804" w:rsidP="00F36C5F">
            <w:pPr>
              <w:spacing w:line="360" w:lineRule="auto"/>
              <w:rPr>
                <w:rFonts w:ascii="Times New Roman" w:hAnsi="Times New Roman" w:cs="Times New Roman"/>
                <w:b/>
                <w:sz w:val="20"/>
                <w:szCs w:val="20"/>
              </w:rPr>
            </w:pP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shd w:val="clear" w:color="auto" w:fill="8064A2" w:themeFill="accent4"/>
          </w:tcPr>
          <w:p w:rsidR="00BE6804" w:rsidRDefault="00BE6804" w:rsidP="00F36C5F">
            <w:pPr>
              <w:spacing w:line="360" w:lineRule="auto"/>
              <w:jc w:val="center"/>
              <w:rPr>
                <w:rFonts w:ascii="Times New Roman" w:hAnsi="Times New Roman" w:cs="Times New Roman"/>
                <w:b/>
                <w:i/>
                <w:sz w:val="20"/>
                <w:szCs w:val="20"/>
              </w:rPr>
            </w:pPr>
          </w:p>
          <w:p w:rsidR="00BE6804" w:rsidRPr="00B95D5C" w:rsidRDefault="00BE6804" w:rsidP="00F36C5F">
            <w:pPr>
              <w:spacing w:line="360" w:lineRule="auto"/>
              <w:jc w:val="center"/>
              <w:rPr>
                <w:rFonts w:ascii="Times New Roman" w:hAnsi="Times New Roman" w:cs="Times New Roman"/>
                <w:b/>
                <w:i/>
                <w:sz w:val="20"/>
                <w:szCs w:val="20"/>
              </w:rPr>
            </w:pPr>
            <w:r w:rsidRPr="00B21DFE">
              <w:rPr>
                <w:rFonts w:ascii="Times New Roman" w:hAnsi="Times New Roman" w:cs="Times New Roman"/>
                <w:b/>
                <w:i/>
                <w:sz w:val="20"/>
                <w:szCs w:val="20"/>
              </w:rPr>
              <w:t>ODPOVEDANI</w:t>
            </w:r>
            <w:r>
              <w:rPr>
                <w:rFonts w:ascii="Times New Roman" w:hAnsi="Times New Roman" w:cs="Times New Roman"/>
                <w:b/>
                <w:i/>
                <w:sz w:val="20"/>
                <w:szCs w:val="20"/>
              </w:rPr>
              <w:t>E</w:t>
            </w:r>
            <w:r w:rsidRPr="00B21DFE">
              <w:rPr>
                <w:rFonts w:ascii="Times New Roman" w:hAnsi="Times New Roman" w:cs="Times New Roman"/>
                <w:b/>
                <w:i/>
                <w:sz w:val="20"/>
                <w:szCs w:val="20"/>
              </w:rPr>
              <w:t xml:space="preserve"> A </w:t>
            </w:r>
            <w:r>
              <w:rPr>
                <w:rFonts w:ascii="Times New Roman" w:hAnsi="Times New Roman" w:cs="Times New Roman"/>
                <w:b/>
                <w:i/>
                <w:sz w:val="20"/>
                <w:szCs w:val="20"/>
              </w:rPr>
              <w:t>NÁSLEDNÁ</w:t>
            </w:r>
            <w:r w:rsidRPr="00B21DFE">
              <w:rPr>
                <w:rFonts w:ascii="Times New Roman" w:hAnsi="Times New Roman" w:cs="Times New Roman"/>
                <w:b/>
                <w:i/>
                <w:sz w:val="20"/>
                <w:szCs w:val="20"/>
              </w:rPr>
              <w:t xml:space="preserve"> KOMUNIKÁCIE S</w:t>
            </w:r>
            <w:r>
              <w:rPr>
                <w:rFonts w:ascii="Times New Roman" w:hAnsi="Times New Roman" w:cs="Times New Roman"/>
                <w:b/>
                <w:i/>
                <w:sz w:val="20"/>
                <w:szCs w:val="20"/>
              </w:rPr>
              <w:t> OSOBOU, KTORÁ VYUŹILA MOŹNOSŤ ADRESOVAŤ PREVÁDZKOVATEĹOVI SVOJ DOPYT PROSTREDNÍCTVOM KONTAKTNÉHO FORMULÁRA</w:t>
            </w:r>
          </w:p>
        </w:tc>
      </w:tr>
      <w:tr w:rsidR="00BE6804" w:rsidRPr="00B95D5C" w:rsidTr="00F36C5F">
        <w:trPr>
          <w:trHeight w:val="1422"/>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Právny základ</w:t>
            </w: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21DFE">
              <w:rPr>
                <w:rFonts w:ascii="Times New Roman" w:hAnsi="Times New Roman" w:cs="Times New Roman"/>
                <w:i/>
                <w:sz w:val="20"/>
                <w:szCs w:val="20"/>
              </w:rPr>
              <w:t xml:space="preserve">Článok 6 ods. 1 písm. b) </w:t>
            </w:r>
            <w:r>
              <w:rPr>
                <w:rFonts w:ascii="Times New Roman" w:hAnsi="Times New Roman" w:cs="Times New Roman"/>
                <w:i/>
                <w:sz w:val="20"/>
                <w:szCs w:val="20"/>
              </w:rPr>
              <w:t xml:space="preserve">GDPR </w:t>
            </w:r>
            <w:r w:rsidRPr="00B21DFE">
              <w:rPr>
                <w:rFonts w:ascii="Times New Roman" w:hAnsi="Times New Roman" w:cs="Times New Roman"/>
                <w:i/>
                <w:sz w:val="20"/>
                <w:szCs w:val="20"/>
              </w:rPr>
              <w:t>tzv. predzmluvné vzťahy: spracúvanie je nevyhnutné aby sa na základe žiadosti dotknutej osoby vykonali opatrenia pred uzatvorením zmluvy</w:t>
            </w:r>
          </w:p>
        </w:tc>
      </w:tr>
      <w:tr w:rsidR="00BE6804" w:rsidRPr="00B95D5C" w:rsidTr="00F36C5F">
        <w:trPr>
          <w:trHeight w:val="20"/>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sz w:val="20"/>
                <w:szCs w:val="20"/>
              </w:rPr>
              <w:t xml:space="preserve">Kategórie dotknutých osôb   </w:t>
            </w: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21DFE">
              <w:rPr>
                <w:rFonts w:ascii="Times New Roman" w:hAnsi="Times New Roman" w:cs="Times New Roman"/>
                <w:i/>
                <w:sz w:val="20"/>
                <w:szCs w:val="20"/>
              </w:rPr>
              <w:t>fyzické osoby, ktoré kontaktovali prevádzkovateľa s dopytom prostredníctvom kontaktného formulár</w:t>
            </w:r>
            <w:r>
              <w:rPr>
                <w:rFonts w:ascii="Times New Roman" w:hAnsi="Times New Roman" w:cs="Times New Roman"/>
                <w:i/>
                <w:sz w:val="20"/>
                <w:szCs w:val="20"/>
              </w:rPr>
              <w:t>a</w:t>
            </w:r>
          </w:p>
        </w:tc>
      </w:tr>
      <w:tr w:rsidR="00BE6804" w:rsidRPr="00B95D5C" w:rsidTr="00F36C5F">
        <w:trPr>
          <w:trHeight w:val="1069"/>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Kategória osobných údajov</w:t>
            </w: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Bežné osobné údaje</w:t>
            </w:r>
          </w:p>
          <w:p w:rsidR="00BE6804"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Identifikačné osobné údaje</w:t>
            </w:r>
          </w:p>
          <w:p w:rsidR="00BE6804"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Kontaktné osobné údaje</w:t>
            </w:r>
          </w:p>
          <w:p w:rsidR="00BE6804" w:rsidRPr="00D86157" w:rsidRDefault="00BE6804" w:rsidP="00F36C5F">
            <w:pPr>
              <w:spacing w:line="360" w:lineRule="auto"/>
              <w:rPr>
                <w:rFonts w:ascii="Times New Roman" w:hAnsi="Times New Roman" w:cs="Times New Roman"/>
                <w:i/>
                <w:iCs/>
                <w:sz w:val="20"/>
                <w:szCs w:val="20"/>
              </w:rPr>
            </w:pPr>
            <w:r w:rsidRPr="00265A27">
              <w:rPr>
                <w:rFonts w:ascii="Times New Roman" w:hAnsi="Times New Roman" w:cs="Times New Roman"/>
                <w:i/>
                <w:iCs/>
                <w:sz w:val="20"/>
                <w:szCs w:val="20"/>
              </w:rPr>
              <w:t xml:space="preserve">Predmet resp. obsah </w:t>
            </w:r>
            <w:r>
              <w:rPr>
                <w:rFonts w:ascii="Times New Roman" w:hAnsi="Times New Roman" w:cs="Times New Roman"/>
                <w:i/>
                <w:iCs/>
                <w:sz w:val="20"/>
                <w:szCs w:val="20"/>
              </w:rPr>
              <w:t>formulára</w:t>
            </w:r>
          </w:p>
        </w:tc>
      </w:tr>
      <w:tr w:rsidR="00BE6804" w:rsidRPr="00B95D5C" w:rsidTr="00F36C5F">
        <w:trPr>
          <w:trHeight w:val="20"/>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Lehoty na vymazanie osobných údajov</w:t>
            </w:r>
          </w:p>
        </w:tc>
        <w:tc>
          <w:tcPr>
            <w:tcW w:w="10348" w:type="dxa"/>
            <w:tcBorders>
              <w:top w:val="single" w:sz="4" w:space="0" w:color="31849B" w:themeColor="accent5" w:themeShade="BF"/>
              <w:left w:val="single" w:sz="4" w:space="0" w:color="4F81BD" w:themeColor="accent1"/>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21DFE">
              <w:rPr>
                <w:rFonts w:ascii="Times New Roman" w:hAnsi="Times New Roman" w:cs="Times New Roman"/>
                <w:i/>
                <w:sz w:val="20"/>
                <w:szCs w:val="20"/>
              </w:rPr>
              <w:t>Bezodkladne po ukončení komunikácie a predzmluvných vzťahov</w:t>
            </w:r>
          </w:p>
        </w:tc>
      </w:tr>
      <w:tr w:rsidR="00BE6804" w:rsidRPr="00B95D5C" w:rsidTr="00F36C5F">
        <w:trPr>
          <w:trHeight w:val="20"/>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sz w:val="20"/>
                <w:szCs w:val="20"/>
              </w:rPr>
            </w:pPr>
            <w:r w:rsidRPr="00B95D5C">
              <w:rPr>
                <w:rFonts w:ascii="Times New Roman" w:hAnsi="Times New Roman" w:cs="Times New Roman"/>
                <w:b/>
                <w:sz w:val="20"/>
                <w:szCs w:val="20"/>
              </w:rPr>
              <w:t xml:space="preserve">Kategórie príjemcov </w:t>
            </w: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35759E" w:rsidRDefault="00BE6804" w:rsidP="00F36C5F">
            <w:pPr>
              <w:spacing w:line="360" w:lineRule="auto"/>
              <w:rPr>
                <w:rFonts w:ascii="Times New Roman" w:hAnsi="Times New Roman" w:cs="Times New Roman"/>
                <w:i/>
                <w:iCs/>
                <w:sz w:val="20"/>
                <w:szCs w:val="20"/>
              </w:rPr>
            </w:pPr>
            <w:r>
              <w:rPr>
                <w:rFonts w:ascii="Times New Roman" w:hAnsi="Times New Roman" w:cs="Times New Roman"/>
                <w:i/>
                <w:iCs/>
                <w:sz w:val="20"/>
                <w:szCs w:val="20"/>
              </w:rPr>
              <w:t>Poverení spolupracovníci</w:t>
            </w:r>
          </w:p>
        </w:tc>
      </w:tr>
      <w:tr w:rsidR="00BE6804" w:rsidRPr="00B95D5C" w:rsidTr="00F36C5F">
        <w:trPr>
          <w:trHeight w:val="20"/>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bCs/>
                <w:sz w:val="20"/>
                <w:szCs w:val="20"/>
              </w:rPr>
              <w:t>Označenie tretej krajiny alebo medzinárodnej organizácie</w:t>
            </w: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95D5C">
              <w:rPr>
                <w:rFonts w:ascii="Times New Roman" w:hAnsi="Times New Roman" w:cs="Times New Roman"/>
                <w:i/>
                <w:sz w:val="20"/>
                <w:szCs w:val="20"/>
              </w:rPr>
              <w:t>prenos do tretej krajiny sa neuskutočňuje</w:t>
            </w:r>
          </w:p>
        </w:tc>
      </w:tr>
      <w:tr w:rsidR="00BE6804" w:rsidRPr="00B95D5C" w:rsidTr="00F36C5F">
        <w:trPr>
          <w:trHeight w:val="20"/>
        </w:trPr>
        <w:tc>
          <w:tcPr>
            <w:tcW w:w="2943" w:type="dxa"/>
            <w:tcBorders>
              <w:top w:val="single" w:sz="24" w:space="0" w:color="31849B" w:themeColor="accent5" w:themeShade="BF"/>
              <w:left w:val="single" w:sz="24" w:space="0" w:color="31849B" w:themeColor="accent5" w:themeShade="BF"/>
              <w:bottom w:val="single" w:sz="24" w:space="0" w:color="31849B" w:themeColor="accent5" w:themeShade="BF"/>
              <w:right w:val="single" w:sz="24" w:space="0" w:color="31849B" w:themeColor="accent5" w:themeShade="BF"/>
            </w:tcBorders>
          </w:tcPr>
          <w:p w:rsidR="00BE6804" w:rsidRPr="00B95D5C" w:rsidRDefault="00BE6804" w:rsidP="00F36C5F">
            <w:pPr>
              <w:spacing w:line="360" w:lineRule="auto"/>
              <w:rPr>
                <w:rFonts w:ascii="Times New Roman" w:hAnsi="Times New Roman" w:cs="Times New Roman"/>
                <w:b/>
                <w:bCs/>
                <w:sz w:val="20"/>
                <w:szCs w:val="20"/>
              </w:rPr>
            </w:pPr>
            <w:r w:rsidRPr="00B95D5C">
              <w:rPr>
                <w:rFonts w:ascii="Times New Roman" w:hAnsi="Times New Roman" w:cs="Times New Roman"/>
                <w:b/>
                <w:bCs/>
                <w:sz w:val="20"/>
                <w:szCs w:val="20"/>
              </w:rPr>
              <w:t>Bezpečnostné opatrenia (technické a organizačné)</w:t>
            </w:r>
          </w:p>
        </w:tc>
        <w:tc>
          <w:tcPr>
            <w:tcW w:w="10348" w:type="dxa"/>
            <w:tcBorders>
              <w:top w:val="single" w:sz="4" w:space="0" w:color="31849B" w:themeColor="accent5" w:themeShade="BF"/>
              <w:left w:val="single" w:sz="24" w:space="0" w:color="31849B" w:themeColor="accent5" w:themeShade="BF"/>
              <w:bottom w:val="single" w:sz="4" w:space="0" w:color="31849B" w:themeColor="accent5" w:themeShade="BF"/>
              <w:right w:val="double" w:sz="4" w:space="0" w:color="31849B" w:themeColor="accent5" w:themeShade="BF"/>
            </w:tcBorders>
          </w:tcPr>
          <w:p w:rsidR="00BE6804" w:rsidRPr="00B95D5C" w:rsidRDefault="00BE6804" w:rsidP="00F36C5F">
            <w:pPr>
              <w:spacing w:line="360" w:lineRule="auto"/>
              <w:rPr>
                <w:rFonts w:ascii="Times New Roman" w:hAnsi="Times New Roman" w:cs="Times New Roman"/>
                <w:i/>
                <w:sz w:val="20"/>
                <w:szCs w:val="20"/>
              </w:rPr>
            </w:pPr>
            <w:r w:rsidRPr="00B95D5C">
              <w:rPr>
                <w:rFonts w:ascii="Times New Roman" w:hAnsi="Times New Roman" w:cs="Times New Roman"/>
                <w:i/>
                <w:sz w:val="20"/>
                <w:szCs w:val="20"/>
              </w:rPr>
              <w:t>bezpečnostná dokumentácia prevádzkovateľa</w:t>
            </w:r>
          </w:p>
        </w:tc>
      </w:tr>
    </w:tbl>
    <w:p w:rsidR="00BE6804" w:rsidRPr="00A11EB0" w:rsidRDefault="00BE6804" w:rsidP="00BE6804">
      <w:pPr>
        <w:tabs>
          <w:tab w:val="left" w:pos="3609"/>
        </w:tabs>
        <w:rPr>
          <w:rFonts w:ascii="Times New Roman" w:hAnsi="Times New Roman" w:cs="Times New Roman"/>
          <w:sz w:val="20"/>
          <w:szCs w:val="20"/>
        </w:rPr>
      </w:pPr>
    </w:p>
    <w:p w:rsidR="00BE6804" w:rsidRPr="00A11EB0" w:rsidRDefault="00BE6804" w:rsidP="00BE6804">
      <w:pPr>
        <w:tabs>
          <w:tab w:val="left" w:pos="3609"/>
        </w:tabs>
        <w:rPr>
          <w:rFonts w:ascii="Times New Roman" w:hAnsi="Times New Roman" w:cs="Times New Roman"/>
          <w:sz w:val="20"/>
          <w:szCs w:val="20"/>
        </w:rPr>
      </w:pPr>
    </w:p>
    <w:p w:rsidR="00BE6804" w:rsidRPr="00A11EB0" w:rsidRDefault="00BE6804" w:rsidP="00BE6804">
      <w:pPr>
        <w:tabs>
          <w:tab w:val="left" w:pos="3609"/>
        </w:tabs>
        <w:rPr>
          <w:rFonts w:ascii="Times New Roman" w:hAnsi="Times New Roman" w:cs="Times New Roman"/>
          <w:sz w:val="20"/>
          <w:szCs w:val="20"/>
        </w:rPr>
      </w:pPr>
    </w:p>
    <w:p w:rsidR="009438FB" w:rsidRDefault="009438FB" w:rsidP="00B13E88">
      <w:pPr>
        <w:ind w:firstLine="708"/>
        <w:jc w:val="both"/>
      </w:pPr>
      <w:bookmarkStart w:id="0" w:name="_GoBack"/>
      <w:bookmarkEnd w:id="0"/>
    </w:p>
    <w:p w:rsidR="00B13E88" w:rsidRDefault="00673688" w:rsidP="00673688">
      <w:pPr>
        <w:ind w:firstLine="708"/>
        <w:jc w:val="both"/>
      </w:pPr>
      <w:r>
        <w:t xml:space="preserve">Poskytovanie osobných údajov v prípade ich spracúvania na účely, ku ktorým je v zmysle vyššie uvedeného priradený ako právny základ spracúvania zákonná povinnosť alebo zmluvné resp. predzmluvné vzťahy, je teda zákonnou alebo zmluvnou požiadavkou, resp. požiadavkou, ktorá je potrebná na uzavretie zmluvy. Dotknutá osoba je povinná poskytnúť osobné údaje v prípade spracúvania takýchto osobných údajov za účelom vychádzajúcim z plnenie zákonných povinností Prevádzkovateľa. Neposkytnutie osobných údajov má za následok neposkytnutie služby/spolupráce, resp. neuzatvorenia zmluvy. </w:t>
      </w:r>
    </w:p>
    <w:p w:rsidR="0049598D" w:rsidRPr="00BE6804" w:rsidRDefault="00B13E88" w:rsidP="0049598D">
      <w:pPr>
        <w:jc w:val="both"/>
        <w:rPr>
          <w:u w:val="single"/>
        </w:rPr>
      </w:pPr>
      <w:r w:rsidRPr="00B13E88">
        <w:rPr>
          <w:u w:val="single"/>
        </w:rPr>
        <w:t xml:space="preserve">Budú Vaše údaje použité na </w:t>
      </w:r>
      <w:r w:rsidRPr="00BE6804">
        <w:rPr>
          <w:u w:val="single"/>
        </w:rPr>
        <w:t xml:space="preserve">automatizované individuálne rozhodovanie? </w:t>
      </w:r>
    </w:p>
    <w:p w:rsidR="00B13E88" w:rsidRPr="00BE6804" w:rsidRDefault="00B13E88" w:rsidP="0049598D">
      <w:pPr>
        <w:ind w:firstLine="708"/>
        <w:jc w:val="both"/>
      </w:pPr>
      <w:r w:rsidRPr="00BE6804">
        <w:t>Osobné údaje nebudú použité na automatizované individuálne rozhodovanie vrátane profilovania.</w:t>
      </w:r>
    </w:p>
    <w:p w:rsidR="00ED0071" w:rsidRPr="00BE6804" w:rsidRDefault="00ED0071" w:rsidP="0049598D">
      <w:pPr>
        <w:ind w:firstLine="708"/>
        <w:jc w:val="both"/>
      </w:pPr>
    </w:p>
    <w:p w:rsidR="0049598D" w:rsidRPr="00BE6804" w:rsidRDefault="0049598D" w:rsidP="0049598D">
      <w:pPr>
        <w:jc w:val="both"/>
        <w:rPr>
          <w:u w:val="single"/>
        </w:rPr>
      </w:pPr>
      <w:r w:rsidRPr="00BE6804">
        <w:rPr>
          <w:u w:val="single"/>
        </w:rPr>
        <w:t>Aké máte práva?</w:t>
      </w:r>
    </w:p>
    <w:p w:rsidR="0049598D" w:rsidRPr="00BE6804" w:rsidRDefault="0049598D" w:rsidP="0049598D">
      <w:pPr>
        <w:pStyle w:val="Odsekzoznamu"/>
        <w:numPr>
          <w:ilvl w:val="0"/>
          <w:numId w:val="2"/>
        </w:numPr>
        <w:jc w:val="both"/>
        <w:rPr>
          <w:rFonts w:ascii="Times New Roman" w:hAnsi="Times New Roman" w:cs="Times New Roman"/>
        </w:rPr>
      </w:pPr>
      <w:r w:rsidRPr="00BE6804">
        <w:rPr>
          <w:rFonts w:ascii="Times New Roman" w:hAnsi="Times New Roman" w:cs="Times New Roman"/>
          <w:b/>
          <w:u w:val="single"/>
        </w:rPr>
        <w:t xml:space="preserve">Odvolať súhlas - </w:t>
      </w:r>
      <w:r w:rsidRPr="00BE6804">
        <w:rPr>
          <w:rFonts w:ascii="Times New Roman" w:hAnsi="Times New Roman" w:cs="Times New Roman"/>
        </w:rPr>
        <w:t xml:space="preserve">v prípadoch, kedy Vaše osobné údaje spracúvame na základe Vášho súhlasu, máte právo tento súhlas kedykoľvek odvolať. Súhlas môžete odvolať elektronicky, na </w:t>
      </w:r>
      <w:r w:rsidR="00673688" w:rsidRPr="00BE6804">
        <w:rPr>
          <w:rFonts w:ascii="Times New Roman" w:hAnsi="Times New Roman" w:cs="Times New Roman"/>
        </w:rPr>
        <w:t>uvedených adresách</w:t>
      </w:r>
      <w:r w:rsidRPr="00BE6804">
        <w:rPr>
          <w:rFonts w:ascii="Times New Roman" w:hAnsi="Times New Roman" w:cs="Times New Roman"/>
        </w:rPr>
        <w:t xml:space="preserve">, písomne, oznámením o odvolaní súhlasu alebo osobne </w:t>
      </w:r>
      <w:r w:rsidR="00673688" w:rsidRPr="00BE6804">
        <w:rPr>
          <w:rFonts w:ascii="Times New Roman" w:hAnsi="Times New Roman" w:cs="Times New Roman"/>
        </w:rPr>
        <w:t>u Prevádzkovateľa</w:t>
      </w:r>
      <w:r w:rsidRPr="00BE6804">
        <w:rPr>
          <w:rFonts w:ascii="Times New Roman" w:hAnsi="Times New Roman" w:cs="Times New Roman"/>
        </w:rPr>
        <w:t>. Odvolanie súhlasu nemá vplyv na zákonnosť spracúvania osobných údajov, ktoré sme na jeho základe o Vás spracúvali.</w:t>
      </w:r>
    </w:p>
    <w:p w:rsidR="0049598D" w:rsidRPr="0049598D" w:rsidRDefault="0049598D" w:rsidP="0049598D">
      <w:pPr>
        <w:pStyle w:val="Odsekzoznamu"/>
        <w:numPr>
          <w:ilvl w:val="0"/>
          <w:numId w:val="2"/>
        </w:numPr>
        <w:jc w:val="both"/>
        <w:rPr>
          <w:rFonts w:ascii="Times New Roman" w:hAnsi="Times New Roman" w:cs="Times New Roman"/>
          <w:b/>
          <w:u w:val="single"/>
        </w:rPr>
      </w:pPr>
      <w:r w:rsidRPr="00BE6804">
        <w:rPr>
          <w:rFonts w:ascii="Times New Roman" w:hAnsi="Times New Roman" w:cs="Times New Roman"/>
          <w:b/>
          <w:u w:val="single"/>
        </w:rPr>
        <w:t xml:space="preserve">Právo na prístup - </w:t>
      </w:r>
      <w:r w:rsidRPr="00BE6804">
        <w:rPr>
          <w:rFonts w:ascii="Times New Roman" w:hAnsi="Times New Roman" w:cs="Times New Roman"/>
        </w:rPr>
        <w:t>máte právo na poskytnutie kópie osobných údajov, ktoré o Vás máme k dispozícii, ako aj na informácie o tom,</w:t>
      </w:r>
      <w:r w:rsidRPr="0049598D">
        <w:rPr>
          <w:rFonts w:ascii="Times New Roman" w:hAnsi="Times New Roman" w:cs="Times New Roman"/>
        </w:rPr>
        <w:t xml:space="preserve"> ako Vaše osobné údaje používame. Vo väčšine prípadov Vám budú Vaše osobné údaje poskytnuté v písomnej listinnej forme, pokiaľ nepožadujete iný spôsob ich poskytnutia. Ak ste o poskytnutie týchto informácií požiadali elektronickými prostriedkami, budú Vám poskytnuté elektronicky, ak to bude technicky možné.</w:t>
      </w:r>
      <w:r w:rsidRPr="0049598D">
        <w:rPr>
          <w:rFonts w:ascii="Times New Roman" w:hAnsi="Times New Roman" w:cs="Times New Roman"/>
          <w:b/>
          <w:u w:val="single"/>
        </w:rPr>
        <w:t xml:space="preserve"> </w:t>
      </w:r>
    </w:p>
    <w:p w:rsidR="0049598D" w:rsidRPr="0049598D" w:rsidRDefault="0049598D" w:rsidP="0049598D">
      <w:pPr>
        <w:pStyle w:val="Odsekzoznamu"/>
        <w:numPr>
          <w:ilvl w:val="0"/>
          <w:numId w:val="2"/>
        </w:numPr>
        <w:jc w:val="both"/>
        <w:rPr>
          <w:rFonts w:ascii="Times New Roman" w:hAnsi="Times New Roman" w:cs="Times New Roman"/>
          <w:b/>
          <w:u w:val="single"/>
        </w:rPr>
      </w:pPr>
      <w:r w:rsidRPr="0049598D">
        <w:rPr>
          <w:rFonts w:ascii="Times New Roman" w:hAnsi="Times New Roman" w:cs="Times New Roman"/>
          <w:b/>
          <w:u w:val="single"/>
        </w:rPr>
        <w:t>Právo na opravu -</w:t>
      </w:r>
      <w:r w:rsidRPr="0049598D">
        <w:rPr>
          <w:rFonts w:ascii="Times New Roman" w:hAnsi="Times New Roman" w:cs="Times New Roman"/>
        </w:rPr>
        <w:t xml:space="preserve"> prijímame primerané opatrenia, aby sme zabezpečili presnosť, úplnosť a aktuálnosť informácií, ktoré o Vás máme k  dispozícii. Ak si myslíte, že údaje, ktorými disponujeme sú nepresné, neúplné alebo neaktuálne, prosím, neváhajte nás požiadať, aby sme tieto informácie upravili, aktualizovali alebo doplnili.</w:t>
      </w:r>
    </w:p>
    <w:p w:rsidR="0049598D" w:rsidRPr="0049598D" w:rsidRDefault="0049598D" w:rsidP="0049598D">
      <w:pPr>
        <w:pStyle w:val="Odsekzoznamu"/>
        <w:numPr>
          <w:ilvl w:val="0"/>
          <w:numId w:val="2"/>
        </w:numPr>
        <w:jc w:val="both"/>
        <w:rPr>
          <w:rFonts w:ascii="Times New Roman" w:hAnsi="Times New Roman" w:cs="Times New Roman"/>
        </w:rPr>
      </w:pPr>
      <w:r w:rsidRPr="0049598D">
        <w:rPr>
          <w:rFonts w:ascii="Times New Roman" w:hAnsi="Times New Roman" w:cs="Times New Roman"/>
          <w:b/>
          <w:u w:val="single"/>
        </w:rPr>
        <w:t xml:space="preserve">Právo na výmaz (na zabudnutie) - </w:t>
      </w:r>
      <w:r w:rsidRPr="0049598D">
        <w:rPr>
          <w:rFonts w:ascii="Times New Roman" w:hAnsi="Times New Roman" w:cs="Times New Roman"/>
        </w:rPr>
        <w:t>máte právo nás požiadať o vymazanie Vašich osobných údajov, napríklad v prípade, ak osobné údaje,  ktoré sme o Vás získali, už viac nie sú potrebné na naplnenie pôvodného účelu spracúvania. Vaše právo je však potrebné posúdiť z pohľadu všetkých relevantných okolností. Napríklad, môžeme mať určité právne a regulačné povinnosti, čo znamená, že nebudeme môcť Vašej žiadosti vyhovieť.</w:t>
      </w:r>
    </w:p>
    <w:p w:rsidR="0049598D" w:rsidRPr="0049598D" w:rsidRDefault="0049598D" w:rsidP="0049598D">
      <w:pPr>
        <w:pStyle w:val="Odsekzoznamu"/>
        <w:numPr>
          <w:ilvl w:val="0"/>
          <w:numId w:val="2"/>
        </w:numPr>
        <w:jc w:val="both"/>
        <w:rPr>
          <w:rFonts w:ascii="Times New Roman" w:hAnsi="Times New Roman" w:cs="Times New Roman"/>
          <w:b/>
          <w:u w:val="single"/>
        </w:rPr>
      </w:pPr>
      <w:r w:rsidRPr="0049598D">
        <w:rPr>
          <w:rFonts w:ascii="Times New Roman" w:hAnsi="Times New Roman" w:cs="Times New Roman"/>
          <w:b/>
          <w:u w:val="single"/>
        </w:rPr>
        <w:t xml:space="preserve">Právo na obmedzenie spracúvania - </w:t>
      </w:r>
      <w:r w:rsidRPr="0049598D">
        <w:rPr>
          <w:rFonts w:ascii="Times New Roman" w:hAnsi="Times New Roman" w:cs="Times New Roman"/>
        </w:rPr>
        <w:t>za určitých okolností ste oprávnený nás požiadať, aby sme prestali používať Vaše osobné údaje. Ide napríklad o prípady, keď si myslíte, že osobné údaje, ktoré o Vás máme, môžu byť nepresné alebo keď si myslíte, že už Vaše osobné údaje nepotrebujeme využívať.</w:t>
      </w:r>
    </w:p>
    <w:p w:rsidR="0049598D" w:rsidRDefault="0049598D" w:rsidP="0049598D">
      <w:pPr>
        <w:pStyle w:val="Odsekzoznamu"/>
        <w:numPr>
          <w:ilvl w:val="0"/>
          <w:numId w:val="2"/>
        </w:numPr>
        <w:jc w:val="both"/>
        <w:rPr>
          <w:rFonts w:ascii="Times New Roman" w:hAnsi="Times New Roman" w:cs="Times New Roman"/>
          <w:b/>
          <w:u w:val="single"/>
        </w:rPr>
      </w:pPr>
      <w:r w:rsidRPr="0049598D">
        <w:rPr>
          <w:rFonts w:ascii="Times New Roman" w:hAnsi="Times New Roman" w:cs="Times New Roman"/>
          <w:b/>
          <w:u w:val="single"/>
        </w:rPr>
        <w:t xml:space="preserve">Právo na prenosnosť údajov - </w:t>
      </w:r>
      <w:r w:rsidRPr="0049598D">
        <w:rPr>
          <w:rFonts w:ascii="Times New Roman" w:hAnsi="Times New Roman" w:cs="Times New Roman"/>
        </w:rPr>
        <w:t>za určitých okolností máte právo požiadať nás o prenos osobných údajov, ktoré ste nám poskytli, na inú tretiu stranu podľa Vášho výberu. Právo na prenosnosť sa však týka len osobných údajov, ktoré sme od Vás získali na základe súhlasu alebo na základe zmluvy, ktorej ste jednou zo zmluvných strán.</w:t>
      </w:r>
      <w:r w:rsidRPr="0049598D">
        <w:rPr>
          <w:rFonts w:ascii="Times New Roman" w:hAnsi="Times New Roman" w:cs="Times New Roman"/>
          <w:b/>
          <w:u w:val="single"/>
        </w:rPr>
        <w:t xml:space="preserve"> </w:t>
      </w:r>
    </w:p>
    <w:p w:rsidR="0049598D" w:rsidRPr="0049598D" w:rsidRDefault="0049598D" w:rsidP="0049598D">
      <w:pPr>
        <w:pStyle w:val="Odsekzoznamu"/>
        <w:jc w:val="both"/>
        <w:rPr>
          <w:rFonts w:ascii="Times New Roman" w:hAnsi="Times New Roman" w:cs="Times New Roman"/>
          <w:b/>
          <w:u w:val="single"/>
        </w:rPr>
      </w:pPr>
    </w:p>
    <w:p w:rsidR="0049598D" w:rsidRDefault="0049598D" w:rsidP="0010317C">
      <w:pPr>
        <w:pStyle w:val="Odsekzoznamu"/>
        <w:numPr>
          <w:ilvl w:val="0"/>
          <w:numId w:val="2"/>
        </w:numPr>
        <w:pBdr>
          <w:top w:val="single" w:sz="4" w:space="1" w:color="auto"/>
          <w:left w:val="single" w:sz="4" w:space="4" w:color="auto"/>
          <w:bottom w:val="single" w:sz="4" w:space="1" w:color="auto"/>
          <w:right w:val="single" w:sz="4" w:space="4" w:color="auto"/>
        </w:pBdr>
        <w:jc w:val="both"/>
        <w:rPr>
          <w:rFonts w:ascii="Times New Roman" w:hAnsi="Times New Roman" w:cs="Times New Roman"/>
          <w:b/>
          <w:u w:val="single"/>
        </w:rPr>
      </w:pPr>
      <w:r w:rsidRPr="0049598D">
        <w:rPr>
          <w:rFonts w:ascii="Times New Roman" w:hAnsi="Times New Roman" w:cs="Times New Roman"/>
          <w:b/>
          <w:u w:val="single"/>
        </w:rPr>
        <w:lastRenderedPageBreak/>
        <w:t xml:space="preserve">Právo namietať - </w:t>
      </w:r>
      <w:r w:rsidRPr="0049598D">
        <w:rPr>
          <w:rFonts w:ascii="Times New Roman" w:hAnsi="Times New Roman" w:cs="Times New Roman"/>
        </w:rPr>
        <w:t>máte právo namietať voči spracúvaniu údajov, ktoré je založené na našich legitímnych oprávnených záujmoch. V prípade, ak nemáme presvedčivý legitímny oprávnený dôvod na spracúvanie a Vy podáte námietku, nebudeme Vaše osobné údaje ďalej spracúvať.</w:t>
      </w:r>
      <w:r w:rsidRPr="0049598D">
        <w:rPr>
          <w:rFonts w:ascii="Times New Roman" w:hAnsi="Times New Roman" w:cs="Times New Roman"/>
          <w:b/>
          <w:u w:val="single"/>
        </w:rPr>
        <w:t xml:space="preserve"> </w:t>
      </w:r>
    </w:p>
    <w:p w:rsidR="0049598D" w:rsidRPr="0049598D" w:rsidRDefault="0049598D" w:rsidP="0049598D">
      <w:pPr>
        <w:jc w:val="both"/>
        <w:rPr>
          <w:rFonts w:ascii="Times New Roman" w:hAnsi="Times New Roman" w:cs="Times New Roman"/>
          <w:b/>
          <w:u w:val="single"/>
        </w:rPr>
      </w:pPr>
    </w:p>
    <w:p w:rsidR="0049598D" w:rsidRPr="0049598D" w:rsidRDefault="0049598D" w:rsidP="0049598D">
      <w:pPr>
        <w:pStyle w:val="Odsekzoznamu"/>
        <w:numPr>
          <w:ilvl w:val="0"/>
          <w:numId w:val="2"/>
        </w:numPr>
        <w:jc w:val="both"/>
        <w:rPr>
          <w:rFonts w:ascii="Times New Roman" w:hAnsi="Times New Roman" w:cs="Times New Roman"/>
          <w:b/>
          <w:u w:val="single"/>
        </w:rPr>
      </w:pPr>
      <w:r w:rsidRPr="0049598D">
        <w:rPr>
          <w:rFonts w:ascii="Times New Roman" w:hAnsi="Times New Roman" w:cs="Times New Roman"/>
          <w:b/>
          <w:u w:val="single"/>
        </w:rPr>
        <w:t>Právo podať návrh na začatie konania o ochrane osobných údajov -</w:t>
      </w:r>
      <w:r w:rsidRPr="0049598D">
        <w:rPr>
          <w:rFonts w:ascii="Times New Roman" w:hAnsi="Times New Roman" w:cs="Times New Roman"/>
        </w:rPr>
        <w:t xml:space="preserve"> ak sa domnievate, že Vaše osobné údaje spracúvane nespravodlivo alebo nezákonne, môžete podať sťažnosť na dozorný orgán, ktorým je Úrad na ochranu osobných údajov Slovenskej republiky, Hraničná 12, 820 07 Bratislava 27; tel. číslo: +421 /2/ 3231 3214; mail: statny.dozor@pdp.gov.sk, https://dataprotection.gov.sk. V prípade podania návrhu elektronickou formou je potrebné, aby spĺňal náležitosti podľa § 19 ods. 1 zákona č. 71/1967 Zb. o správnom konaní (správny poriadok)</w:t>
      </w:r>
      <w:r w:rsidR="009438FB">
        <w:rPr>
          <w:rFonts w:ascii="Times New Roman" w:hAnsi="Times New Roman" w:cs="Times New Roman"/>
        </w:rPr>
        <w:t xml:space="preserve">. </w:t>
      </w:r>
    </w:p>
    <w:p w:rsidR="00B13E88" w:rsidRDefault="00B13E88" w:rsidP="00B13E88">
      <w:pPr>
        <w:ind w:firstLine="708"/>
        <w:jc w:val="center"/>
        <w:rPr>
          <w:rFonts w:ascii="Times New Roman" w:hAnsi="Times New Roman" w:cs="Times New Roman"/>
          <w:b/>
          <w:u w:val="single"/>
        </w:rPr>
      </w:pPr>
    </w:p>
    <w:p w:rsidR="00B13E88" w:rsidRPr="00B13E88" w:rsidRDefault="00B13E88" w:rsidP="00B13E88">
      <w:pPr>
        <w:ind w:firstLine="708"/>
        <w:jc w:val="center"/>
        <w:rPr>
          <w:rFonts w:ascii="Times New Roman" w:hAnsi="Times New Roman" w:cs="Times New Roman"/>
          <w:b/>
          <w:u w:val="single"/>
        </w:rPr>
      </w:pPr>
    </w:p>
    <w:sectPr w:rsidR="00B13E88" w:rsidRPr="00B13E8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705" w:rsidRDefault="00941705" w:rsidP="00B13E88">
      <w:pPr>
        <w:spacing w:after="0" w:line="240" w:lineRule="auto"/>
      </w:pPr>
      <w:r>
        <w:separator/>
      </w:r>
    </w:p>
  </w:endnote>
  <w:endnote w:type="continuationSeparator" w:id="0">
    <w:p w:rsidR="00941705" w:rsidRDefault="00941705" w:rsidP="00B13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8FB" w:rsidRDefault="009438FB">
    <w:pPr>
      <w:pStyle w:val="Pta"/>
    </w:pPr>
    <w:r>
      <w:t>Obchodné meno:</w:t>
    </w:r>
    <w:r w:rsidR="00BE6804">
      <w:t xml:space="preserve"> </w:t>
    </w:r>
    <w:proofErr w:type="spellStart"/>
    <w:r w:rsidR="00BE6804" w:rsidRPr="00BE6804">
      <w:t>Terran</w:t>
    </w:r>
    <w:proofErr w:type="spellEnd"/>
    <w:r w:rsidR="00BE6804" w:rsidRPr="00BE6804">
      <w:t xml:space="preserve"> Slovakia s. r. o.</w:t>
    </w:r>
  </w:p>
  <w:p w:rsidR="009438FB" w:rsidRDefault="009438FB">
    <w:pPr>
      <w:pStyle w:val="Pta"/>
    </w:pPr>
    <w:r>
      <w:t>Sídlo:</w:t>
    </w:r>
    <w:r w:rsidR="00BE6804">
      <w:t xml:space="preserve"> </w:t>
    </w:r>
    <w:r w:rsidR="00BE6804" w:rsidRPr="00BE6804">
      <w:t>Veľká Farma 925 84 Vlčany</w:t>
    </w:r>
  </w:p>
  <w:p w:rsidR="009438FB" w:rsidRDefault="009438FB">
    <w:pPr>
      <w:pStyle w:val="Pta"/>
    </w:pPr>
    <w:r>
      <w:t>Telefón:</w:t>
    </w:r>
    <w:r w:rsidR="00BE6804">
      <w:t xml:space="preserve"> </w:t>
    </w:r>
    <w:r w:rsidR="00BE6804" w:rsidRPr="00BE6804">
      <w:t>0911 104 417</w:t>
    </w:r>
  </w:p>
  <w:p w:rsidR="009438FB" w:rsidRDefault="009438FB">
    <w:pPr>
      <w:pStyle w:val="Pta"/>
    </w:pPr>
    <w:r>
      <w:t xml:space="preserve">Email: </w:t>
    </w:r>
    <w:r w:rsidR="00BE6804" w:rsidRPr="00BE6804">
      <w:t>szocse@terran.sk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705" w:rsidRDefault="00941705" w:rsidP="00B13E88">
      <w:pPr>
        <w:spacing w:after="0" w:line="240" w:lineRule="auto"/>
      </w:pPr>
      <w:r>
        <w:separator/>
      </w:r>
    </w:p>
  </w:footnote>
  <w:footnote w:type="continuationSeparator" w:id="0">
    <w:p w:rsidR="00941705" w:rsidRDefault="00941705" w:rsidP="00B13E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E88" w:rsidRDefault="00BE6804">
    <w:pPr>
      <w:pStyle w:val="Hlavika"/>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11"/>
      </v:shape>
    </w:pict>
  </w:numPicBullet>
  <w:abstractNum w:abstractNumId="0">
    <w:nsid w:val="67AD2FD5"/>
    <w:multiLevelType w:val="hybridMultilevel"/>
    <w:tmpl w:val="5164E28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7CB3418F"/>
    <w:multiLevelType w:val="hybridMultilevel"/>
    <w:tmpl w:val="90044D2E"/>
    <w:lvl w:ilvl="0" w:tplc="041B0007">
      <w:start w:val="1"/>
      <w:numFmt w:val="bullet"/>
      <w:lvlText w:val=""/>
      <w:lvlPicBulletId w:val="0"/>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882"/>
    <w:rsid w:val="0010317C"/>
    <w:rsid w:val="00355882"/>
    <w:rsid w:val="0049598D"/>
    <w:rsid w:val="006142D7"/>
    <w:rsid w:val="00673688"/>
    <w:rsid w:val="00777A61"/>
    <w:rsid w:val="007B5254"/>
    <w:rsid w:val="008F6B42"/>
    <w:rsid w:val="00941705"/>
    <w:rsid w:val="009438FB"/>
    <w:rsid w:val="009A5C9C"/>
    <w:rsid w:val="00B13E88"/>
    <w:rsid w:val="00B25A2D"/>
    <w:rsid w:val="00BC0183"/>
    <w:rsid w:val="00BE6804"/>
    <w:rsid w:val="00C67FD2"/>
    <w:rsid w:val="00C8349B"/>
    <w:rsid w:val="00E77A68"/>
    <w:rsid w:val="00ED0071"/>
    <w:rsid w:val="00F9626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470845-2F33-42F7-BF17-1DF7AC98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2">
    <w:name w:val="heading 2"/>
    <w:basedOn w:val="Normlny"/>
    <w:next w:val="Normlny"/>
    <w:link w:val="Nadpis2Char"/>
    <w:uiPriority w:val="9"/>
    <w:unhideWhenUsed/>
    <w:qFormat/>
    <w:rsid w:val="009A5C9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B13E8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B13E88"/>
  </w:style>
  <w:style w:type="paragraph" w:styleId="Pta">
    <w:name w:val="footer"/>
    <w:basedOn w:val="Normlny"/>
    <w:link w:val="PtaChar"/>
    <w:uiPriority w:val="99"/>
    <w:unhideWhenUsed/>
    <w:rsid w:val="00B13E88"/>
    <w:pPr>
      <w:tabs>
        <w:tab w:val="center" w:pos="4536"/>
        <w:tab w:val="right" w:pos="9072"/>
      </w:tabs>
      <w:spacing w:after="0" w:line="240" w:lineRule="auto"/>
    </w:pPr>
  </w:style>
  <w:style w:type="character" w:customStyle="1" w:styleId="PtaChar">
    <w:name w:val="Päta Char"/>
    <w:basedOn w:val="Predvolenpsmoodseku"/>
    <w:link w:val="Pta"/>
    <w:uiPriority w:val="99"/>
    <w:rsid w:val="00B13E88"/>
  </w:style>
  <w:style w:type="character" w:styleId="Hypertextovprepojenie">
    <w:name w:val="Hyperlink"/>
    <w:basedOn w:val="Predvolenpsmoodseku"/>
    <w:uiPriority w:val="99"/>
    <w:unhideWhenUsed/>
    <w:rsid w:val="00B13E88"/>
    <w:rPr>
      <w:color w:val="0000FF" w:themeColor="hyperlink"/>
      <w:u w:val="single"/>
    </w:rPr>
  </w:style>
  <w:style w:type="paragraph" w:styleId="Odsekzoznamu">
    <w:name w:val="List Paragraph"/>
    <w:basedOn w:val="Normlny"/>
    <w:uiPriority w:val="34"/>
    <w:qFormat/>
    <w:rsid w:val="0049598D"/>
    <w:pPr>
      <w:ind w:left="720"/>
      <w:contextualSpacing/>
    </w:pPr>
  </w:style>
  <w:style w:type="character" w:customStyle="1" w:styleId="Nadpis2Char">
    <w:name w:val="Nadpis 2 Char"/>
    <w:basedOn w:val="Predvolenpsmoodseku"/>
    <w:link w:val="Nadpis2"/>
    <w:uiPriority w:val="9"/>
    <w:rsid w:val="009A5C9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587622">
      <w:bodyDiv w:val="1"/>
      <w:marLeft w:val="0"/>
      <w:marRight w:val="0"/>
      <w:marTop w:val="0"/>
      <w:marBottom w:val="0"/>
      <w:divBdr>
        <w:top w:val="none" w:sz="0" w:space="0" w:color="auto"/>
        <w:left w:val="none" w:sz="0" w:space="0" w:color="auto"/>
        <w:bottom w:val="none" w:sz="0" w:space="0" w:color="auto"/>
        <w:right w:val="none" w:sz="0" w:space="0" w:color="auto"/>
      </w:divBdr>
    </w:div>
    <w:div w:id="852452629">
      <w:bodyDiv w:val="1"/>
      <w:marLeft w:val="0"/>
      <w:marRight w:val="0"/>
      <w:marTop w:val="0"/>
      <w:marBottom w:val="0"/>
      <w:divBdr>
        <w:top w:val="none" w:sz="0" w:space="0" w:color="auto"/>
        <w:left w:val="none" w:sz="0" w:space="0" w:color="auto"/>
        <w:bottom w:val="none" w:sz="0" w:space="0" w:color="auto"/>
        <w:right w:val="none" w:sz="0" w:space="0" w:color="auto"/>
      </w:divBdr>
    </w:div>
    <w:div w:id="146580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D7DEC-A85B-4067-A1E0-E83FA2842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1206</Words>
  <Characters>6880</Characters>
  <DocSecurity>0</DocSecurity>
  <Lines>57</Lines>
  <Paragraphs>16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2026-08-26T08:45:00Z</dcterms:created>
  <dcterms:modified xsi:type="dcterms:W3CDTF">2026-08-26T08:45:00Z</dcterms:modified>
</cp:coreProperties>
</file>